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3A" w:rsidRPr="00F03635" w:rsidRDefault="00CE573A" w:rsidP="00364F4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762"/>
      </w:tblGrid>
      <w:tr w:rsidR="00CE573A" w:rsidRPr="00F03635" w:rsidTr="00CE573A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главы</w:t>
            </w:r>
          </w:p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E573A" w:rsidRPr="00F03635" w:rsidRDefault="00E75CCE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CE573A" w:rsidRPr="00F03635" w:rsidRDefault="00CE573A" w:rsidP="00CE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73A" w:rsidRPr="00F03635" w:rsidRDefault="00CE573A" w:rsidP="00CE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ЦЕЛЕВАЯ ПРОГРАММА</w:t>
      </w:r>
    </w:p>
    <w:p w:rsidR="00CE573A" w:rsidRPr="00F03635" w:rsidRDefault="00CE573A" w:rsidP="00CE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"ОБЕСПЕЧЕН</w:t>
      </w:r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НАСЕЛЕНИЯ ДЕНИСОВСКОГО СЕЛЬСОВЕТА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ПИТЬЕВОЙ ВОДОЙ, СООТВЕТСТВУЮЩЕЙ ТРЕБОВАНИЯМ БЕЗОПАСНОСТИ И БЕЗВРЕДНОСТИ, УСТАНОВЛЕННЫМ САНИТАРНО-ЭПИДЕМ</w:t>
      </w:r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</w:t>
      </w:r>
      <w:r w:rsidR="0025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 ПРАВИЛАМИ" НА 2017-2021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CE573A" w:rsidRPr="00F03635" w:rsidRDefault="00CE573A" w:rsidP="00CE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320"/>
      </w:tblGrid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«Обеспечен</w:t>
            </w:r>
            <w:r w:rsidR="00E75CCE">
              <w:rPr>
                <w:rFonts w:ascii="Times New Roman" w:hAnsi="Times New Roman" w:cs="Times New Roman"/>
                <w:sz w:val="24"/>
                <w:szCs w:val="24"/>
              </w:rPr>
              <w:t xml:space="preserve">ие населения </w:t>
            </w:r>
            <w:proofErr w:type="spellStart"/>
            <w:r w:rsidR="00E75CCE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E75C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правилами» на </w:t>
            </w:r>
            <w:r w:rsidR="008368D0"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CE573A" w:rsidRPr="00F03635" w:rsidTr="00CE573A">
        <w:trPr>
          <w:cantSplit/>
          <w:trHeight w:val="7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E7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01.01.2001 N 292 "О Концепции Федеральной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целевой программы "Обеспечение населения России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питьевой водой" и осуществлении первоочередных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по улучшению водоснабжения населения"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Водная 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 на п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ериод до 2020 года, утвержденная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распоряжением Правительства Россий</w:t>
            </w:r>
            <w:r w:rsidR="008A64DC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Федерации от</w:t>
            </w:r>
            <w:r w:rsidR="002C1597" w:rsidRPr="00F0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27.08.2009  № 1235</w:t>
            </w:r>
            <w:r w:rsidR="00E75C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</w:tr>
      <w:tr w:rsidR="00CE573A" w:rsidRPr="00F03635" w:rsidTr="00CE573A">
        <w:trPr>
          <w:cantSplit/>
          <w:trHeight w:val="24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образования </w:t>
            </w:r>
            <w:proofErr w:type="spellStart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</w:t>
            </w:r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образования </w:t>
            </w:r>
            <w:proofErr w:type="spellStart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3A" w:rsidRPr="00F03635" w:rsidTr="00CE573A">
        <w:trPr>
          <w:cantSplit/>
          <w:trHeight w:val="84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обеспечения населения питьевой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водой нормативного качества в достаточном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количестве. Создание условий для приведения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водоснабжения в соответствие со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стандартами качества, обеспечивающими комфортные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проживания граждан</w:t>
            </w:r>
          </w:p>
        </w:tc>
      </w:tr>
      <w:tr w:rsidR="00CE573A" w:rsidRPr="00F03635" w:rsidTr="00CE573A">
        <w:trPr>
          <w:cantSplit/>
          <w:trHeight w:val="31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необходимой технологической надежности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 хозяйственно-питьевого 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постоянное поддержание качества питьевой воды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требованиями санитарных правил 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удовлетворение потребностей населения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питьевой воде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требованиям безопасности и безвредности, установленным санитарно-эпидемиологическими правилами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и предотвращение загрязнения водных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объектов (источников питьевого водоснабжения) за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повышения эффективности работы, внедряемых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очистных сооружений и проведения водо</w:t>
            </w:r>
            <w:r w:rsidR="00510E21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охранных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мероприятий;</w:t>
            </w:r>
          </w:p>
        </w:tc>
      </w:tr>
      <w:tr w:rsidR="00CE573A" w:rsidRPr="00F03635" w:rsidTr="00CE573A">
        <w:trPr>
          <w:cantSplit/>
          <w:trHeight w:val="72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</w:t>
            </w:r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образования </w:t>
            </w:r>
            <w:proofErr w:type="spellStart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2502E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  <w:r w:rsidR="00CE573A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E573A" w:rsidRPr="00F03635" w:rsidTr="00CE573A">
        <w:trPr>
          <w:cantSplit/>
          <w:trHeight w:val="168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всех источников в годах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1888</w:t>
            </w:r>
            <w:r w:rsidR="004B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986D08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в том числе: 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- 1163500</w:t>
            </w:r>
            <w:r w:rsidR="00986D08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бюджетные средства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6D08" w:rsidRPr="00F03635" w:rsidRDefault="004A5795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- 725000</w:t>
            </w:r>
            <w:r w:rsidR="00986D08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привлеченные средства.</w:t>
            </w:r>
          </w:p>
          <w:p w:rsidR="00CE573A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  <w:r w:rsidR="00CE573A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99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75CCE" w:rsidRPr="00F03635" w:rsidRDefault="00E75CCE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 -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220</w:t>
            </w:r>
            <w:r w:rsidR="0099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986D08" w:rsidRPr="00F03635" w:rsidRDefault="00986D08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348500</w:t>
            </w:r>
          </w:p>
          <w:p w:rsidR="004A5795" w:rsidRPr="00F03635" w:rsidRDefault="00986D08" w:rsidP="004A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  <w:r w:rsidR="004A5795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502EA" w:rsidRPr="00F03635" w:rsidRDefault="002502EA" w:rsidP="0098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 -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A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5795"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bookmarkStart w:id="0" w:name="_GoBack"/>
            <w:bookmarkEnd w:id="0"/>
          </w:p>
          <w:p w:rsidR="00986D08" w:rsidRPr="00F03635" w:rsidRDefault="00986D08" w:rsidP="00E7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3A" w:rsidRPr="00F03635" w:rsidTr="00CE573A">
        <w:trPr>
          <w:cantSplit/>
          <w:trHeight w:val="27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8A6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8A6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потребностей населения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качественной питьевой воде, в соответствии с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санитарно-гигиеническими требованиями 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нормативами водопотребления;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социальной напряженности 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населенных пунктах за счет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улучшения питьевого водоснабжения населения,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предотвращение нанесения вреда здоровью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людей;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улучшение экологической ситуации вблизи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источников питьевого 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оздоровление источников питьевого водоснабжения,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предотвращение загрязнения и улучшение качества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подаваемой населению воды;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устранение прямых и косвенных потерь в системах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водоснабжения;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внедрение новых мощностей и технологий систем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водоочистки;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благоприятных условий для привлечения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ooltip="Внебюджетные средства" w:history="1">
              <w:r w:rsidRPr="00F03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внебюджетных средств</w:t>
              </w:r>
            </w:hyperlink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финансирования проектов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строительства, реконструкции, модернизации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объектов водоснабжения</w:t>
            </w:r>
          </w:p>
        </w:tc>
      </w:tr>
      <w:tr w:rsidR="00CE573A" w:rsidRPr="00F03635" w:rsidTr="00CE573A">
        <w:trPr>
          <w:cantSplit/>
          <w:trHeight w:val="36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исполнением программы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573A" w:rsidRPr="00F03635" w:rsidRDefault="00CE573A" w:rsidP="00CE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</w:t>
            </w:r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образования </w:t>
            </w:r>
            <w:proofErr w:type="spellStart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  <w:r w:rsidR="00E7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F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64F45" w:rsidRPr="00F03635" w:rsidRDefault="00364F45" w:rsidP="00364F4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A690F" w:rsidP="00364F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</w:t>
      </w:r>
      <w:r w:rsidRPr="00F03635">
        <w:rPr>
          <w:rFonts w:ascii="Times New Roman" w:hAnsi="Times New Roman" w:cs="Times New Roman"/>
          <w:sz w:val="24"/>
          <w:szCs w:val="24"/>
        </w:rPr>
        <w:t>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3A690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3A690F" w:rsidRPr="00F03635">
        <w:rPr>
          <w:rFonts w:ascii="Times New Roman" w:hAnsi="Times New Roman" w:cs="Times New Roman"/>
          <w:sz w:val="24"/>
          <w:szCs w:val="24"/>
        </w:rPr>
        <w:t xml:space="preserve">общерайонной </w:t>
      </w:r>
      <w:r w:rsidRPr="00F03635">
        <w:rPr>
          <w:rFonts w:ascii="Times New Roman" w:hAnsi="Times New Roman" w:cs="Times New Roman"/>
          <w:sz w:val="24"/>
          <w:szCs w:val="24"/>
        </w:rPr>
        <w:t xml:space="preserve">проблемы и обоснование </w:t>
      </w:r>
    </w:p>
    <w:p w:rsidR="00364F45" w:rsidRPr="00F03635" w:rsidRDefault="003A690F" w:rsidP="003A69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необходимости принятия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</w:t>
      </w:r>
      <w:r w:rsidRPr="00F03635">
        <w:rPr>
          <w:rFonts w:ascii="Times New Roman" w:hAnsi="Times New Roman" w:cs="Times New Roman"/>
          <w:sz w:val="24"/>
          <w:szCs w:val="24"/>
        </w:rPr>
        <w:t>.</w:t>
      </w:r>
    </w:p>
    <w:p w:rsidR="00FE705D" w:rsidRP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Суть проблемы.</w:t>
      </w:r>
    </w:p>
    <w:p w:rsidR="00FE705D" w:rsidRPr="00FE705D" w:rsidRDefault="00FD06DE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снабже</w:t>
      </w:r>
      <w:r w:rsid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населения </w:t>
      </w:r>
      <w:proofErr w:type="spellStart"/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питьевой водой требуемого качества в достаточном количестве, экологическая безопасность окружающей среды является наиболее актуальной,</w:t>
      </w:r>
      <w:r w:rsid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 и качество данного коммунального ресурса определяют здоровье населения края и качество </w:t>
      </w:r>
      <w:proofErr w:type="gramStart"/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 в</w:t>
      </w:r>
      <w:proofErr w:type="gramEnd"/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современного высокого уровня антропогенного воздействия на природную среду и значительных экологических последствий прошлой экономической деятельности.</w:t>
      </w: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возникновения проблемы.</w:t>
      </w: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Причины обуславливающие возникновение проблемы обеспечения населения района качеств</w:t>
      </w:r>
      <w:r w:rsidR="00FD0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енной водой характерны в </w:t>
      </w:r>
      <w:proofErr w:type="gramStart"/>
      <w:r w:rsidR="00FD0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</w:t>
      </w:r>
      <w:r w:rsidR="00622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итории всего Дзержинского района и  </w:t>
      </w:r>
      <w:proofErr w:type="spellStart"/>
      <w:r w:rsidR="00622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622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705D" w:rsidRPr="00FE705D" w:rsidRDefault="00FD06DE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причинами, объясняющими неблагополучное санитарное состояние источников питьевого водоснабжения </w:t>
      </w:r>
      <w:r w:rsid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E7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</w:p>
    <w:p w:rsidR="00FE705D" w:rsidRDefault="00FE705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практически на всех водоисточниках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устроенных зон санитарной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охраны,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(справочно: артезианские скважины строились по мере необходимости, зачастую в районах существующей жилой застройки, </w:t>
      </w:r>
      <w:proofErr w:type="gramStart"/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 не</w:t>
      </w:r>
      <w:proofErr w:type="gramEnd"/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выдерживаются территории второго и третьего  поясов  зон санитарной охраны подземных водозаборов, предназначенных для предупреждения загрязнения воды источников водоснабжения. Мероприятия по охране 1 пояса ЗСО не везде проводятся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должном уровне. </w:t>
      </w:r>
    </w:p>
    <w:p w:rsidR="0062269D" w:rsidRPr="00FE705D" w:rsidRDefault="0062269D" w:rsidP="00FE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DE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водоисточников - водоносных горизонтов, содержащих некондиционные воды и имеющих слабую защищенность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загрязнения с поверхности; - 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контроль за режимом хозяйствования;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природное превышение концентраций веществ в воде источников;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отсутствие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водопроводов, оборудованных комплексами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водоподготовки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обеззараживания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705D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 основных фондов; </w:t>
      </w:r>
    </w:p>
    <w:p w:rsidR="00364F45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05D" w:rsidRPr="00FE7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проведение текущих и капитальных ремонтов колодцев и каптажей и слабая защищённость их водоносных горизонтов от загрязн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 поверхности территорий; </w:t>
      </w:r>
    </w:p>
    <w:p w:rsidR="00FD06DE" w:rsidRDefault="0062269D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проблемой является несоответствие качества воды гигиеническим нормативам по показателю железо.</w:t>
      </w:r>
    </w:p>
    <w:p w:rsidR="00FD06DE" w:rsidRPr="00FE705D" w:rsidRDefault="00FD06DE" w:rsidP="00FD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05D">
        <w:rPr>
          <w:rFonts w:ascii="Times New Roman" w:hAnsi="Times New Roman" w:cs="Times New Roman"/>
          <w:sz w:val="24"/>
          <w:szCs w:val="24"/>
        </w:rPr>
        <w:t>Обеспечен</w:t>
      </w:r>
      <w:r w:rsidR="00E75CCE">
        <w:rPr>
          <w:rFonts w:ascii="Times New Roman" w:hAnsi="Times New Roman" w:cs="Times New Roman"/>
          <w:sz w:val="24"/>
          <w:szCs w:val="24"/>
        </w:rPr>
        <w:t xml:space="preserve">ие населения </w:t>
      </w:r>
      <w:proofErr w:type="spellStart"/>
      <w:r w:rsidR="00E75CCE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75CC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705D">
        <w:rPr>
          <w:rFonts w:ascii="Times New Roman" w:hAnsi="Times New Roman" w:cs="Times New Roman"/>
          <w:sz w:val="24"/>
          <w:szCs w:val="24"/>
        </w:rPr>
        <w:t xml:space="preserve">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</w:t>
      </w:r>
      <w:r w:rsidRPr="00F03635">
        <w:rPr>
          <w:rFonts w:ascii="Times New Roman" w:hAnsi="Times New Roman" w:cs="Times New Roman"/>
          <w:sz w:val="24"/>
          <w:szCs w:val="24"/>
        </w:rPr>
        <w:t>- важнейшая составляющая здоровья населения.</w:t>
      </w:r>
    </w:p>
    <w:p w:rsidR="00364F45" w:rsidRPr="00F03635" w:rsidRDefault="003A690F" w:rsidP="003A6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4F45" w:rsidRPr="00F03635">
        <w:rPr>
          <w:rFonts w:ascii="Times New Roman" w:hAnsi="Times New Roman" w:cs="Times New Roman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 в регионе.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Повышение уровня антропогенного загрязнения территории источников питьевого водоснабжения, ужесточение нормативов каче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ства питьевой </w:t>
      </w:r>
      <w:proofErr w:type="gramStart"/>
      <w:r w:rsidR="00CE573A" w:rsidRPr="00F03635">
        <w:rPr>
          <w:rFonts w:ascii="Times New Roman" w:hAnsi="Times New Roman" w:cs="Times New Roman"/>
          <w:sz w:val="24"/>
          <w:szCs w:val="24"/>
        </w:rPr>
        <w:t xml:space="preserve">воды, </w:t>
      </w:r>
      <w:r w:rsidRPr="00F03635">
        <w:rPr>
          <w:rFonts w:ascii="Times New Roman" w:hAnsi="Times New Roman" w:cs="Times New Roman"/>
          <w:sz w:val="24"/>
          <w:szCs w:val="24"/>
        </w:rPr>
        <w:t xml:space="preserve"> износ</w:t>
      </w:r>
      <w:proofErr w:type="gramEnd"/>
      <w:r w:rsidRPr="00F03635">
        <w:rPr>
          <w:rFonts w:ascii="Times New Roman" w:hAnsi="Times New Roman" w:cs="Times New Roman"/>
          <w:sz w:val="24"/>
          <w:szCs w:val="24"/>
        </w:rPr>
        <w:t xml:space="preserve"> сооружений и оборудования сектора водоснабжения</w:t>
      </w:r>
      <w:r w:rsidR="00CE573A" w:rsidRPr="00F03635">
        <w:rPr>
          <w:rFonts w:ascii="Times New Roman" w:hAnsi="Times New Roman" w:cs="Times New Roman"/>
          <w:sz w:val="24"/>
          <w:szCs w:val="24"/>
        </w:rPr>
        <w:t>, отсутствие системы водоподготовки, очистных сооруж</w:t>
      </w:r>
      <w:r w:rsidR="00FE705D">
        <w:rPr>
          <w:rFonts w:ascii="Times New Roman" w:hAnsi="Times New Roman" w:cs="Times New Roman"/>
          <w:sz w:val="24"/>
          <w:szCs w:val="24"/>
        </w:rPr>
        <w:t>е</w:t>
      </w:r>
      <w:r w:rsidR="00CE573A" w:rsidRPr="00F03635">
        <w:rPr>
          <w:rFonts w:ascii="Times New Roman" w:hAnsi="Times New Roman" w:cs="Times New Roman"/>
          <w:sz w:val="24"/>
          <w:szCs w:val="24"/>
        </w:rPr>
        <w:t>ний</w:t>
      </w:r>
      <w:r w:rsidRPr="00F03635">
        <w:rPr>
          <w:rFonts w:ascii="Times New Roman" w:hAnsi="Times New Roman" w:cs="Times New Roman"/>
          <w:sz w:val="24"/>
          <w:szCs w:val="24"/>
        </w:rPr>
        <w:t xml:space="preserve"> определяют актуальность проблемы гарантированного обеспеч</w:t>
      </w:r>
      <w:r w:rsidR="00E75CCE">
        <w:rPr>
          <w:rFonts w:ascii="Times New Roman" w:hAnsi="Times New Roman" w:cs="Times New Roman"/>
          <w:sz w:val="24"/>
          <w:szCs w:val="24"/>
        </w:rPr>
        <w:t xml:space="preserve">ения жителей </w:t>
      </w:r>
      <w:proofErr w:type="spellStart"/>
      <w:r w:rsidR="00E75CCE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75CC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03635">
        <w:rPr>
          <w:rFonts w:ascii="Times New Roman" w:hAnsi="Times New Roman" w:cs="Times New Roman"/>
          <w:sz w:val="24"/>
          <w:szCs w:val="24"/>
        </w:rPr>
        <w:t xml:space="preserve"> чистой питьевой водой и выводят ее в приоритетные задачи социально-экономическ</w:t>
      </w:r>
      <w:r w:rsidR="00E75CCE">
        <w:rPr>
          <w:rFonts w:ascii="Times New Roman" w:hAnsi="Times New Roman" w:cs="Times New Roman"/>
          <w:sz w:val="24"/>
          <w:szCs w:val="24"/>
        </w:rPr>
        <w:t xml:space="preserve">ого развития </w:t>
      </w:r>
      <w:proofErr w:type="spellStart"/>
      <w:r w:rsidR="00E75CCE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75CC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03635">
        <w:rPr>
          <w:rFonts w:ascii="Times New Roman" w:hAnsi="Times New Roman" w:cs="Times New Roman"/>
          <w:sz w:val="24"/>
          <w:szCs w:val="24"/>
        </w:rPr>
        <w:t>. Возрастающие экологические требования предписывают необходимость повышения качества очистки сточных вод.</w:t>
      </w:r>
    </w:p>
    <w:p w:rsidR="00364F45" w:rsidRPr="00F03635" w:rsidRDefault="003A690F" w:rsidP="003A690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Источники водоснабжения.</w:t>
      </w:r>
    </w:p>
    <w:p w:rsidR="00CE573A" w:rsidRPr="00F03635" w:rsidRDefault="00364F45" w:rsidP="00CE573A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75CCE">
        <w:rPr>
          <w:rFonts w:ascii="Times New Roman" w:hAnsi="Times New Roman" w:cs="Times New Roman"/>
          <w:sz w:val="24"/>
          <w:szCs w:val="24"/>
          <w:lang w:eastAsia="ru-RU"/>
        </w:rPr>
        <w:t xml:space="preserve">аселение </w:t>
      </w:r>
      <w:proofErr w:type="spellStart"/>
      <w:r w:rsidR="00E75CCE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E75CC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1563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Основн</w:t>
      </w:r>
      <w:r w:rsidR="00E75CCE">
        <w:rPr>
          <w:rFonts w:ascii="Times New Roman" w:hAnsi="Times New Roman" w:cs="Times New Roman"/>
          <w:sz w:val="24"/>
          <w:szCs w:val="24"/>
          <w:lang w:eastAsia="ru-RU"/>
        </w:rPr>
        <w:t>ая часть (около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70%) получает питьевую воду из децентрализованных источников: колодцев и скважин верхнего водоносного горизонта – 50%, родников – 5%, река Усолка и ее притоки – 15%.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"/>
        <w:gridCol w:w="938"/>
        <w:gridCol w:w="737"/>
        <w:gridCol w:w="1008"/>
        <w:gridCol w:w="1001"/>
        <w:gridCol w:w="713"/>
        <w:gridCol w:w="965"/>
        <w:gridCol w:w="688"/>
        <w:gridCol w:w="926"/>
        <w:gridCol w:w="765"/>
        <w:gridCol w:w="566"/>
        <w:gridCol w:w="665"/>
      </w:tblGrid>
      <w:tr w:rsidR="00CE573A" w:rsidRPr="00F03635" w:rsidTr="00E75CCE">
        <w:trPr>
          <w:trHeight w:val="270"/>
        </w:trPr>
        <w:tc>
          <w:tcPr>
            <w:tcW w:w="362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0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территории</w:t>
            </w:r>
          </w:p>
        </w:tc>
        <w:tc>
          <w:tcPr>
            <w:tcW w:w="3736" w:type="dxa"/>
            <w:gridSpan w:val="4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Водозаборы </w:t>
            </w:r>
          </w:p>
        </w:tc>
        <w:tc>
          <w:tcPr>
            <w:tcW w:w="3722" w:type="dxa"/>
            <w:gridSpan w:val="5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635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шахтные</w:t>
            </w:r>
          </w:p>
        </w:tc>
      </w:tr>
      <w:tr w:rsidR="00CE573A" w:rsidRPr="00F03635" w:rsidTr="00E75CCE">
        <w:trPr>
          <w:trHeight w:val="276"/>
        </w:trPr>
        <w:tc>
          <w:tcPr>
            <w:tcW w:w="362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Скважины 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4" w:type="dxa"/>
            <w:vMerge w:val="restart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Водопроводные башни шт.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Из них имеющие водопроводную сеть шт.</w:t>
            </w:r>
          </w:p>
        </w:tc>
        <w:tc>
          <w:tcPr>
            <w:tcW w:w="680" w:type="dxa"/>
            <w:vMerge w:val="restart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Имеющие ЗСО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22" w:type="dxa"/>
            <w:gridSpan w:val="5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3A" w:rsidRPr="00F03635" w:rsidTr="00E75CCE">
        <w:trPr>
          <w:trHeight w:val="810"/>
        </w:trPr>
        <w:tc>
          <w:tcPr>
            <w:tcW w:w="362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м.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Металли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Полипропиле</w:t>
            </w:r>
            <w:proofErr w:type="spellEnd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новые м.</w:t>
            </w:r>
          </w:p>
        </w:tc>
        <w:tc>
          <w:tcPr>
            <w:tcW w:w="72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Отремонти</w:t>
            </w:r>
            <w:proofErr w:type="spellEnd"/>
          </w:p>
          <w:p w:rsidR="00CE573A" w:rsidRPr="00F03635" w:rsidRDefault="008F2859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37EB" w:rsidRPr="00F03635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proofErr w:type="spellEnd"/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54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Ветхие м.</w:t>
            </w:r>
          </w:p>
        </w:tc>
        <w:tc>
          <w:tcPr>
            <w:tcW w:w="635" w:type="dxa"/>
            <w:vMerge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48" w:type="dxa"/>
            <w:gridSpan w:val="10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Денисовский сельский совет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с. Денисово</w:t>
            </w:r>
          </w:p>
        </w:tc>
        <w:tc>
          <w:tcPr>
            <w:tcW w:w="1054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-СПК)</w:t>
            </w:r>
          </w:p>
        </w:tc>
        <w:tc>
          <w:tcPr>
            <w:tcW w:w="1054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="00CE573A" w:rsidRPr="00F03635">
              <w:rPr>
                <w:rFonts w:ascii="Times New Roman" w:hAnsi="Times New Roman" w:cs="Times New Roman"/>
                <w:sz w:val="24"/>
                <w:szCs w:val="24"/>
              </w:rPr>
              <w:t>-СПК)</w:t>
            </w:r>
          </w:p>
        </w:tc>
        <w:tc>
          <w:tcPr>
            <w:tcW w:w="948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5216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  <w:tc>
          <w:tcPr>
            <w:tcW w:w="72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</w:p>
        </w:tc>
        <w:tc>
          <w:tcPr>
            <w:tcW w:w="54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д. Борки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д. Колон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 (СПК)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 (СПК)</w:t>
            </w:r>
          </w:p>
        </w:tc>
        <w:tc>
          <w:tcPr>
            <w:tcW w:w="94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Топол</w:t>
            </w:r>
            <w:proofErr w:type="spellEnd"/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 (СПК)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 (СПК)</w:t>
            </w:r>
          </w:p>
        </w:tc>
        <w:tc>
          <w:tcPr>
            <w:tcW w:w="94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д. Кондратьево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 (СПК)</w:t>
            </w:r>
          </w:p>
        </w:tc>
        <w:tc>
          <w:tcPr>
            <w:tcW w:w="1054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 xml:space="preserve">1(СПК) </w:t>
            </w:r>
          </w:p>
        </w:tc>
        <w:tc>
          <w:tcPr>
            <w:tcW w:w="948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28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CE573A" w:rsidRPr="00F03635" w:rsidRDefault="00BF106F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73A" w:rsidRPr="00F03635" w:rsidTr="00E75CCE">
        <w:tc>
          <w:tcPr>
            <w:tcW w:w="362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E573A" w:rsidRPr="00F03635" w:rsidRDefault="00CE573A" w:rsidP="00CE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И того по сельсовету:</w:t>
            </w:r>
          </w:p>
        </w:tc>
        <w:tc>
          <w:tcPr>
            <w:tcW w:w="1054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7шт. (6</w:t>
            </w:r>
            <w:r w:rsidR="00CE573A"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-СПК)</w:t>
            </w:r>
          </w:p>
        </w:tc>
        <w:tc>
          <w:tcPr>
            <w:tcW w:w="1054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7шт. (6</w:t>
            </w:r>
            <w:r w:rsidR="00CE573A"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-СПК)</w:t>
            </w:r>
          </w:p>
        </w:tc>
        <w:tc>
          <w:tcPr>
            <w:tcW w:w="948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1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5972</w:t>
            </w:r>
          </w:p>
        </w:tc>
        <w:tc>
          <w:tcPr>
            <w:tcW w:w="657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79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5572</w:t>
            </w:r>
          </w:p>
        </w:tc>
        <w:tc>
          <w:tcPr>
            <w:tcW w:w="728" w:type="dxa"/>
          </w:tcPr>
          <w:p w:rsidR="00CE573A" w:rsidRPr="00F03635" w:rsidRDefault="0062269D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5116</w:t>
            </w:r>
          </w:p>
        </w:tc>
        <w:tc>
          <w:tcPr>
            <w:tcW w:w="543" w:type="dxa"/>
          </w:tcPr>
          <w:p w:rsidR="00CE573A" w:rsidRPr="00F03635" w:rsidRDefault="00BF106F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73A"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35" w:type="dxa"/>
          </w:tcPr>
          <w:p w:rsidR="00CE573A" w:rsidRPr="00F03635" w:rsidRDefault="00CE573A" w:rsidP="00CE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E573A" w:rsidRPr="00F03635" w:rsidRDefault="00CE573A" w:rsidP="00CE57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73A" w:rsidRPr="00F03635" w:rsidRDefault="00CE573A" w:rsidP="00CE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Таким образом из приведенной выше таблицы следует:</w:t>
      </w:r>
    </w:p>
    <w:p w:rsidR="00CE573A" w:rsidRPr="00F03635" w:rsidRDefault="0062269D" w:rsidP="00CE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7 имеющихся на территории сельсовета глубинных скважин только 2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имеют разветвленную водопроводную сеть. Водозаборные сооружения других форм собственности в основном и</w:t>
      </w:r>
      <w:r>
        <w:rPr>
          <w:rFonts w:ascii="Times New Roman" w:hAnsi="Times New Roman" w:cs="Times New Roman"/>
          <w:sz w:val="24"/>
          <w:szCs w:val="24"/>
        </w:rPr>
        <w:t>спользуются для нужд предприятия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. Разработанные проекты зон санитарной охраны (ЗСО), на имеющиеся водонапорные башни всех видов собственности, отсутствуют. </w:t>
      </w:r>
    </w:p>
    <w:p w:rsidR="00110457" w:rsidRPr="00F03635" w:rsidRDefault="00F1460F" w:rsidP="00CE57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из 5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BF106F">
        <w:rPr>
          <w:rFonts w:ascii="Times New Roman" w:hAnsi="Times New Roman" w:cs="Times New Roman"/>
          <w:sz w:val="24"/>
          <w:szCs w:val="24"/>
        </w:rPr>
        <w:t>,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сположенных на территории сельсовета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73A" w:rsidRPr="00F03635">
        <w:rPr>
          <w:rFonts w:ascii="Times New Roman" w:hAnsi="Times New Roman" w:cs="Times New Roman"/>
          <w:sz w:val="24"/>
          <w:szCs w:val="24"/>
        </w:rPr>
        <w:t>вод</w:t>
      </w:r>
      <w:r w:rsidR="00BF106F">
        <w:rPr>
          <w:rFonts w:ascii="Times New Roman" w:hAnsi="Times New Roman" w:cs="Times New Roman"/>
          <w:sz w:val="24"/>
          <w:szCs w:val="24"/>
        </w:rPr>
        <w:t>озаборные сооружения</w:t>
      </w:r>
      <w:proofErr w:type="gramEnd"/>
      <w:r w:rsidR="00BF106F">
        <w:rPr>
          <w:rFonts w:ascii="Times New Roman" w:hAnsi="Times New Roman" w:cs="Times New Roman"/>
          <w:sz w:val="24"/>
          <w:szCs w:val="24"/>
        </w:rPr>
        <w:t xml:space="preserve"> имеются в 4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населенных пунктах. И</w:t>
      </w:r>
      <w:r w:rsidR="00BF106F">
        <w:rPr>
          <w:rFonts w:ascii="Times New Roman" w:hAnsi="Times New Roman" w:cs="Times New Roman"/>
          <w:sz w:val="24"/>
          <w:szCs w:val="24"/>
        </w:rPr>
        <w:t xml:space="preserve">з них имеют водопроводные сети 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2 населенных пунктов.  </w:t>
      </w:r>
      <w:r w:rsidR="00BF106F">
        <w:rPr>
          <w:rFonts w:ascii="Times New Roman" w:hAnsi="Times New Roman" w:cs="Times New Roman"/>
          <w:sz w:val="24"/>
          <w:szCs w:val="24"/>
        </w:rPr>
        <w:t>Таким образом только в 2 населенных пунктах сельсовета</w:t>
      </w:r>
      <w:r w:rsidR="00110457" w:rsidRPr="00F03635">
        <w:rPr>
          <w:rFonts w:ascii="Times New Roman" w:hAnsi="Times New Roman" w:cs="Times New Roman"/>
          <w:sz w:val="24"/>
          <w:szCs w:val="24"/>
        </w:rPr>
        <w:t xml:space="preserve"> имеются условия централизованного водоснабжения.</w:t>
      </w:r>
      <w:r w:rsidR="00CE573A" w:rsidRPr="00F03635">
        <w:rPr>
          <w:rFonts w:ascii="Times New Roman" w:hAnsi="Times New Roman" w:cs="Times New Roman"/>
          <w:sz w:val="24"/>
          <w:szCs w:val="24"/>
        </w:rPr>
        <w:t xml:space="preserve">      </w:t>
      </w:r>
      <w:r w:rsidR="00CE573A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4F45" w:rsidRPr="00F03635" w:rsidRDefault="00CE573A" w:rsidP="00CE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бщая </w:t>
      </w:r>
      <w:r w:rsidR="00110457" w:rsidRPr="00F03635">
        <w:rPr>
          <w:rFonts w:ascii="Times New Roman" w:hAnsi="Times New Roman" w:cs="Times New Roman"/>
          <w:sz w:val="24"/>
          <w:szCs w:val="24"/>
          <w:lang w:eastAsia="ru-RU"/>
        </w:rPr>
        <w:t>протяженность</w:t>
      </w:r>
      <w:r w:rsidR="000574B9">
        <w:rPr>
          <w:rFonts w:ascii="Times New Roman" w:hAnsi="Times New Roman" w:cs="Times New Roman"/>
          <w:sz w:val="24"/>
          <w:szCs w:val="24"/>
          <w:lang w:eastAsia="ru-RU"/>
        </w:rPr>
        <w:t xml:space="preserve"> водопроводных с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>етей 5,97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км.  в том числе 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22F1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км подлежат 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>замене, из них 0,1</w:t>
      </w:r>
      <w:r w:rsidR="003A690F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км</w:t>
      </w:r>
      <w:r w:rsidR="003A690F"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ветхие сети.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воды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населением из водопроводов на 75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% осуществляется через водоразборные колонки.</w:t>
      </w:r>
    </w:p>
    <w:p w:rsidR="00364F45" w:rsidRPr="00F03635" w:rsidRDefault="00F1460F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Жители административн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ого центра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количеством 941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чел., что составляет 60.2% населения сельсовета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, обеспечены централизова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нным </w:t>
      </w:r>
      <w:proofErr w:type="gramStart"/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водоснабжением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80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%. Остальная часть жителей пользуется водой из 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лодцев, которых в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Денисово</w:t>
      </w:r>
      <w:proofErr w:type="spellEnd"/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единиц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Основная про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блема – недостаточное развитие водопроводных сетей и отсутствие системы вод</w:t>
      </w:r>
      <w:r w:rsidR="00A51A7A" w:rsidRPr="00F03635">
        <w:rPr>
          <w:rFonts w:ascii="Times New Roman" w:hAnsi="Times New Roman" w:cs="Times New Roman"/>
          <w:sz w:val="24"/>
          <w:szCs w:val="24"/>
          <w:lang w:eastAsia="ru-RU"/>
        </w:rPr>
        <w:t>оподготовки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51A7A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75B6" w:rsidRDefault="001E75B6" w:rsidP="003A690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F45" w:rsidRPr="00F03635" w:rsidRDefault="003A690F" w:rsidP="003A690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Количество воды.</w:t>
      </w:r>
    </w:p>
    <w:p w:rsidR="00364F45" w:rsidRPr="00F03635" w:rsidRDefault="00F1460F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Водопотребителями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7594C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: население, объекты соцк</w:t>
      </w:r>
      <w:r>
        <w:rPr>
          <w:rFonts w:ascii="Times New Roman" w:hAnsi="Times New Roman" w:cs="Times New Roman"/>
          <w:sz w:val="24"/>
          <w:szCs w:val="24"/>
          <w:lang w:eastAsia="ru-RU"/>
        </w:rPr>
        <w:t>ультбыта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, сельское хозяйство. Кроме этого расход воды осуществляется на полив с/х культур на приусадебных участках и пожаротушение.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Потр</w:t>
      </w:r>
      <w:r w:rsidR="00FF7F3F">
        <w:rPr>
          <w:rFonts w:ascii="Times New Roman" w:hAnsi="Times New Roman" w:cs="Times New Roman"/>
          <w:sz w:val="24"/>
          <w:szCs w:val="24"/>
          <w:lang w:eastAsia="ru-RU"/>
        </w:rPr>
        <w:t xml:space="preserve">ебление воды в среднем по сельсовету составляет около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200 м3</w:t>
      </w:r>
      <w:r w:rsidR="00FF7F3F">
        <w:rPr>
          <w:rFonts w:ascii="Times New Roman" w:hAnsi="Times New Roman" w:cs="Times New Roman"/>
          <w:sz w:val="24"/>
          <w:szCs w:val="24"/>
          <w:lang w:eastAsia="ru-RU"/>
        </w:rPr>
        <w:t xml:space="preserve"> в сутки, 85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тыс. м3 в год.</w:t>
      </w:r>
    </w:p>
    <w:p w:rsidR="00364F45" w:rsidRPr="00F03635" w:rsidRDefault="00BF106F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Периодический дефицит воды в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Денисово</w:t>
      </w:r>
      <w:proofErr w:type="spellEnd"/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условлен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eastAsia="ru-RU"/>
        </w:rPr>
        <w:t>зонными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колебаниями в потребности воды,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недостаточ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ной производительностью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водоподъема, недостаточн</w:t>
      </w:r>
      <w:r w:rsidR="00FA5190" w:rsidRPr="00F03635">
        <w:rPr>
          <w:rFonts w:ascii="Times New Roman" w:hAnsi="Times New Roman" w:cs="Times New Roman"/>
          <w:sz w:val="24"/>
          <w:szCs w:val="24"/>
          <w:lang w:eastAsia="ru-RU"/>
        </w:rPr>
        <w:t>ым развитием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водопроводных сетей.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Основная проблема – необеспеченность населения, социальных учреждений и производства</w:t>
      </w:r>
      <w:r w:rsidR="002C1597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водой </w:t>
      </w:r>
      <w:r w:rsidR="002C1597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1597" w:rsidRPr="00F03635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="002C1597" w:rsidRPr="00F03635">
        <w:rPr>
          <w:rFonts w:ascii="Times New Roman" w:hAnsi="Times New Roman" w:cs="Times New Roman"/>
          <w:sz w:val="24"/>
          <w:szCs w:val="24"/>
        </w:rPr>
        <w:t xml:space="preserve"> требованиям безопасности и безвредности, установленным санитарно-эпидемиологическими правилами</w:t>
      </w:r>
      <w:r w:rsidR="003B7FB6" w:rsidRPr="00F03635">
        <w:rPr>
          <w:rFonts w:ascii="Times New Roman" w:hAnsi="Times New Roman" w:cs="Times New Roman"/>
          <w:sz w:val="24"/>
          <w:szCs w:val="24"/>
        </w:rPr>
        <w:t>.</w:t>
      </w:r>
    </w:p>
    <w:p w:rsidR="001E75B6" w:rsidRDefault="001E75B6" w:rsidP="001E75B6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4F45" w:rsidRPr="00F03635" w:rsidRDefault="003A690F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ab/>
        <w:t>Качество воды.</w:t>
      </w:r>
    </w:p>
    <w:p w:rsidR="00364F45" w:rsidRDefault="00F1460F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Проводимый администрацией сельсовета</w:t>
      </w:r>
      <w:r w:rsidR="00303547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Роспотребнадзором мониторинг качества питьевой воды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303547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сделать заключение,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ачеств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 имеющейся на территории сельсовета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питьевой воды в более чем 90% источников водоснабжения не соответствует СанПиН 2.1.4.1074-01. В глубинных скважинах превышено содержание солей (общая жесткость), марганца и железа, в колодцах, скважинах верхнего водоносного горизонта, в воде рек превышено содержание </w:t>
      </w:r>
      <w:proofErr w:type="gramStart"/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вредных веществ</w:t>
      </w:r>
      <w:proofErr w:type="gramEnd"/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обусловленных поверхностными загрязне</w:t>
      </w:r>
      <w:r w:rsidR="00303547" w:rsidRPr="00F03635">
        <w:rPr>
          <w:rFonts w:ascii="Times New Roman" w:hAnsi="Times New Roman" w:cs="Times New Roman"/>
          <w:sz w:val="24"/>
          <w:szCs w:val="24"/>
          <w:lang w:eastAsia="ru-RU"/>
        </w:rPr>
        <w:t>ниями (фенолы, нитраты и т.д.).</w:t>
      </w:r>
    </w:p>
    <w:p w:rsidR="00BF106F" w:rsidRDefault="00BF106F" w:rsidP="00BF1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Большой проблемой является несоответствие качества воды гигиеническим нормативам по показателю железо.</w:t>
      </w:r>
    </w:p>
    <w:p w:rsidR="00BF106F" w:rsidRPr="00F03635" w:rsidRDefault="00BF106F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Низкое качество воды вызывает увеличение заболеваемост</w:t>
      </w:r>
      <w:r w:rsidR="00FA6665">
        <w:rPr>
          <w:rFonts w:ascii="Times New Roman" w:hAnsi="Times New Roman" w:cs="Times New Roman"/>
          <w:sz w:val="24"/>
          <w:szCs w:val="24"/>
          <w:lang w:eastAsia="ru-RU"/>
        </w:rPr>
        <w:t>и населения на территории сельсовета -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кро</w:t>
      </w:r>
      <w:r w:rsidR="00FA6665">
        <w:rPr>
          <w:rFonts w:ascii="Times New Roman" w:hAnsi="Times New Roman" w:cs="Times New Roman"/>
          <w:sz w:val="24"/>
          <w:szCs w:val="24"/>
          <w:lang w:eastAsia="ru-RU"/>
        </w:rPr>
        <w:t xml:space="preserve">вообращения, органов дыхания,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жел</w:t>
      </w:r>
      <w:r w:rsidR="00FA6665">
        <w:rPr>
          <w:rFonts w:ascii="Times New Roman" w:hAnsi="Times New Roman" w:cs="Times New Roman"/>
          <w:sz w:val="24"/>
          <w:szCs w:val="24"/>
          <w:lang w:eastAsia="ru-RU"/>
        </w:rPr>
        <w:t>удочно-кишечного тракта, мочеполовой системы, костно-мышечного аппарата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проблема – неудовлетворительное качество воды в </w:t>
      </w:r>
      <w:proofErr w:type="spellStart"/>
      <w:r w:rsidRPr="00F03635">
        <w:rPr>
          <w:rFonts w:ascii="Times New Roman" w:hAnsi="Times New Roman" w:cs="Times New Roman"/>
          <w:sz w:val="24"/>
          <w:szCs w:val="24"/>
          <w:lang w:eastAsia="ru-RU"/>
        </w:rPr>
        <w:t>вод</w:t>
      </w:r>
      <w:r w:rsidR="00FA6665">
        <w:rPr>
          <w:rFonts w:ascii="Times New Roman" w:hAnsi="Times New Roman" w:cs="Times New Roman"/>
          <w:sz w:val="24"/>
          <w:szCs w:val="24"/>
          <w:lang w:eastAsia="ru-RU"/>
        </w:rPr>
        <w:t>оисточниках</w:t>
      </w:r>
      <w:proofErr w:type="spellEnd"/>
      <w:r w:rsidR="00FA6665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сельсовета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задача по обеспечению населения чистой водой </w:t>
      </w:r>
      <w:r w:rsidR="002C1597" w:rsidRPr="00F03635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безопасности и безвредности, установленным санитарно-эпидемиологическими правилами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входит в число приоритетов долгосрочного социально-экономического развития района,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 </w:t>
      </w:r>
      <w:r w:rsidR="00FA6665">
        <w:rPr>
          <w:rFonts w:ascii="Times New Roman" w:hAnsi="Times New Roman" w:cs="Times New Roman"/>
          <w:sz w:val="24"/>
          <w:szCs w:val="24"/>
        </w:rPr>
        <w:t>и обеспечить рост производства</w:t>
      </w:r>
      <w:r w:rsidR="00364F45" w:rsidRPr="00F03635">
        <w:rPr>
          <w:rFonts w:ascii="Times New Roman" w:hAnsi="Times New Roman" w:cs="Times New Roman"/>
          <w:sz w:val="24"/>
          <w:szCs w:val="24"/>
        </w:rPr>
        <w:t>;</w:t>
      </w:r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</w:t>
      </w:r>
      <w:r w:rsidR="00FA6665">
        <w:rPr>
          <w:rFonts w:ascii="Times New Roman" w:hAnsi="Times New Roman" w:cs="Times New Roman"/>
          <w:sz w:val="24"/>
          <w:szCs w:val="24"/>
        </w:rPr>
        <w:t>ходов бюджетов</w:t>
      </w:r>
      <w:r w:rsidR="00364F45" w:rsidRPr="00F03635">
        <w:rPr>
          <w:rFonts w:ascii="Times New Roman" w:hAnsi="Times New Roman" w:cs="Times New Roman"/>
          <w:sz w:val="24"/>
          <w:szCs w:val="24"/>
        </w:rPr>
        <w:t>;</w:t>
      </w:r>
    </w:p>
    <w:p w:rsidR="00364F45" w:rsidRPr="00F03635" w:rsidRDefault="001E75B6" w:rsidP="001E75B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проблемы снабжения населения чистой водой </w:t>
      </w:r>
      <w:r w:rsidR="002C1597" w:rsidRPr="00F03635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безопасности и безвредности, установленным санитарно-эпидемиологическими правилами </w:t>
      </w:r>
      <w:r w:rsidR="00364F45" w:rsidRPr="00F03635">
        <w:rPr>
          <w:rFonts w:ascii="Times New Roman" w:hAnsi="Times New Roman" w:cs="Times New Roman"/>
          <w:sz w:val="24"/>
          <w:szCs w:val="24"/>
        </w:rPr>
        <w:t>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В соответствии с Водной </w:t>
      </w:r>
      <w:hyperlink r:id="rId7" w:history="1">
        <w:r w:rsidRPr="00F03635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на период до 2020 года, утвержденной распоряжением Правительства Российс</w:t>
      </w:r>
      <w:r w:rsidR="00733CEF"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 от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27.08.2009  № 1235-р, а также разработанной в  соответствии с ней федеральной целевой программой 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«Чистая вода»  на 2011 - 2017 годы», утвержденной  постановлением Правительства Российской Федерации от 22.12.2010 № 1092,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крупных и средних городов, малых городов и отдельно сельских поселений.</w:t>
      </w:r>
    </w:p>
    <w:p w:rsidR="001E75B6" w:rsidRDefault="001E75B6" w:rsidP="001E7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75B6" w:rsidRPr="001E75B6" w:rsidRDefault="001E75B6" w:rsidP="001E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2.1.4. </w:t>
      </w:r>
      <w:r w:rsidR="00FA6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Мероприятия, проводимые в муниципальном образовании </w:t>
      </w:r>
      <w:proofErr w:type="spellStart"/>
      <w:r w:rsidR="00FA6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Денисовский</w:t>
      </w:r>
      <w:proofErr w:type="spellEnd"/>
      <w:r w:rsidR="00FA6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="000D1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7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качественного водоснабжения населения.</w:t>
      </w:r>
    </w:p>
    <w:p w:rsidR="001E75B6" w:rsidRPr="001E75B6" w:rsidRDefault="001E75B6" w:rsidP="001E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B6">
        <w:rPr>
          <w:rFonts w:ascii="Times New Roman" w:hAnsi="Times New Roman" w:cs="Times New Roman"/>
          <w:sz w:val="24"/>
          <w:szCs w:val="24"/>
          <w:lang w:eastAsia="ru-RU"/>
        </w:rPr>
        <w:t xml:space="preserve">           В целях устранения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данной </w:t>
      </w:r>
      <w:r w:rsidRPr="001E75B6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администрацией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последние годы </w:t>
      </w:r>
      <w:r w:rsidRPr="001E75B6">
        <w:rPr>
          <w:rFonts w:ascii="Times New Roman" w:hAnsi="Times New Roman" w:cs="Times New Roman"/>
          <w:sz w:val="24"/>
          <w:szCs w:val="24"/>
          <w:lang w:eastAsia="ru-RU"/>
        </w:rPr>
        <w:t>проделана бо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льшая работа. </w:t>
      </w:r>
      <w:proofErr w:type="gramStart"/>
      <w:r w:rsidR="00BF106F">
        <w:rPr>
          <w:rFonts w:ascii="Times New Roman" w:hAnsi="Times New Roman" w:cs="Times New Roman"/>
          <w:sz w:val="24"/>
          <w:szCs w:val="24"/>
          <w:lang w:eastAsia="ru-RU"/>
        </w:rPr>
        <w:t>В  2016</w:t>
      </w:r>
      <w:proofErr w:type="gramEnd"/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произведен капитальный ремонт 1 водонапорной башни, дополнительно проложена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ве</w:t>
      </w:r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тка водопровода в с. </w:t>
      </w:r>
      <w:proofErr w:type="spellStart"/>
      <w:r w:rsidR="00BF106F">
        <w:rPr>
          <w:rFonts w:ascii="Times New Roman" w:hAnsi="Times New Roman" w:cs="Times New Roman"/>
          <w:sz w:val="24"/>
          <w:szCs w:val="24"/>
          <w:lang w:eastAsia="ru-RU"/>
        </w:rPr>
        <w:t>Денисово</w:t>
      </w:r>
      <w:proofErr w:type="spellEnd"/>
      <w:r w:rsidR="00BF106F">
        <w:rPr>
          <w:rFonts w:ascii="Times New Roman" w:hAnsi="Times New Roman" w:cs="Times New Roman"/>
          <w:sz w:val="24"/>
          <w:szCs w:val="24"/>
          <w:lang w:eastAsia="ru-RU"/>
        </w:rPr>
        <w:t xml:space="preserve">  протяжённостью 0,1</w:t>
      </w:r>
      <w:r w:rsidRPr="00F03635">
        <w:rPr>
          <w:rFonts w:ascii="Times New Roman" w:hAnsi="Times New Roman" w:cs="Times New Roman"/>
          <w:sz w:val="24"/>
          <w:szCs w:val="24"/>
          <w:lang w:eastAsia="ru-RU"/>
        </w:rPr>
        <w:t xml:space="preserve"> км.  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3A69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2.2 Основные цели и задачи, этапы и сроки выполнения 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программы, целевые индикаторы и показатели результативности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FA6665" w:rsidP="001E75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 Целью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 является обеспечен</w:t>
      </w:r>
      <w:r w:rsidR="00BF106F">
        <w:rPr>
          <w:rFonts w:ascii="Times New Roman" w:hAnsi="Times New Roman" w:cs="Times New Roman"/>
          <w:sz w:val="24"/>
          <w:szCs w:val="24"/>
        </w:rPr>
        <w:t xml:space="preserve">ие населения </w:t>
      </w:r>
      <w:proofErr w:type="spellStart"/>
      <w:r w:rsidR="00BF106F">
        <w:rPr>
          <w:rFonts w:ascii="Times New Roman" w:hAnsi="Times New Roman" w:cs="Times New Roman"/>
          <w:sz w:val="24"/>
          <w:szCs w:val="24"/>
        </w:rPr>
        <w:t>Д</w:t>
      </w:r>
      <w:r w:rsidR="001F77FB">
        <w:rPr>
          <w:rFonts w:ascii="Times New Roman" w:hAnsi="Times New Roman" w:cs="Times New Roman"/>
          <w:sz w:val="24"/>
          <w:szCs w:val="24"/>
        </w:rPr>
        <w:t>енисовского</w:t>
      </w:r>
      <w:proofErr w:type="spellEnd"/>
      <w:r w:rsidR="001F77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942D8C" w:rsidRDefault="00364F45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2.2.2. Для достижения установленной цели подпрограммой предусматривается решение следующей задачи: </w:t>
      </w:r>
    </w:p>
    <w:p w:rsidR="00942D8C" w:rsidRDefault="000D1C87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  <w:lang w:eastAsia="ru-RU"/>
        </w:rPr>
        <w:t>модернизация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реконструкция, оптимизация систе</w:t>
      </w:r>
      <w:r w:rsidR="00942D8C">
        <w:rPr>
          <w:rFonts w:ascii="Times New Roman" w:hAnsi="Times New Roman" w:cs="Times New Roman"/>
          <w:sz w:val="24"/>
          <w:szCs w:val="24"/>
          <w:lang w:eastAsia="ru-RU"/>
        </w:rPr>
        <w:t>м водоснабжения и водоотведения. Строительство новых объектов водоснабжения на</w:t>
      </w:r>
      <w:r w:rsidR="001F77F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spellStart"/>
      <w:r w:rsidR="001F77FB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1F77F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42D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F45" w:rsidRPr="00942D8C" w:rsidRDefault="00364F45" w:rsidP="00942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  <w:lang w:eastAsia="ru-RU"/>
        </w:rPr>
        <w:t>2.2.3. </w:t>
      </w:r>
      <w:r w:rsidRPr="00F03635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1F77FB">
        <w:rPr>
          <w:rFonts w:ascii="Times New Roman" w:hAnsi="Times New Roman" w:cs="Times New Roman"/>
          <w:sz w:val="24"/>
          <w:szCs w:val="24"/>
        </w:rPr>
        <w:t>подпрограммы - 2017 - 2020</w:t>
      </w:r>
      <w:r w:rsidRPr="00F0363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64F45" w:rsidRPr="00F03635" w:rsidRDefault="00F03635" w:rsidP="003A69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171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2.3 Механизм реализации подпрограммы</w:t>
      </w:r>
    </w:p>
    <w:p w:rsidR="00364F45" w:rsidRPr="00F03635" w:rsidRDefault="00364F45" w:rsidP="003A690F">
      <w:pPr>
        <w:autoSpaceDE w:val="0"/>
        <w:autoSpaceDN w:val="0"/>
        <w:adjustRightInd w:val="0"/>
        <w:spacing w:after="0"/>
        <w:ind w:firstLine="171"/>
        <w:jc w:val="center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1F77FB" w:rsidP="001E75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364F45" w:rsidRPr="00F0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64F45" w:rsidRPr="00F03635">
        <w:rPr>
          <w:rFonts w:ascii="Times New Roman" w:hAnsi="Times New Roman" w:cs="Times New Roman"/>
          <w:sz w:val="24"/>
          <w:szCs w:val="24"/>
        </w:rPr>
        <w:t>на финансирование мероприятий подпрограммы выделяются на:</w:t>
      </w:r>
    </w:p>
    <w:p w:rsidR="00364F45" w:rsidRPr="00F03635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>строительство и (или) реконструкция объектов коммунальной инфраструктуры в сфере водоснабжения;</w:t>
      </w:r>
    </w:p>
    <w:p w:rsidR="00057D6A" w:rsidRPr="00F03635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проектной документации на строительство и (или) реконструкцию объектов коммунальной инфраструктуры в сфере водоснабже</w:t>
      </w:r>
      <w:r w:rsidR="00057D6A" w:rsidRPr="00F03635">
        <w:rPr>
          <w:rFonts w:ascii="Times New Roman" w:hAnsi="Times New Roman" w:cs="Times New Roman"/>
          <w:sz w:val="24"/>
          <w:szCs w:val="24"/>
        </w:rPr>
        <w:t>ния;</w:t>
      </w:r>
    </w:p>
    <w:p w:rsidR="00364F45" w:rsidRPr="00F03635" w:rsidRDefault="000D1C87" w:rsidP="000D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 систем водоподготовки;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7D6A" w:rsidRPr="00F03635" w:rsidRDefault="000D1C87" w:rsidP="003A690F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D8C">
        <w:rPr>
          <w:rFonts w:ascii="Times New Roman" w:hAnsi="Times New Roman" w:cs="Times New Roman"/>
          <w:sz w:val="24"/>
          <w:szCs w:val="24"/>
        </w:rPr>
        <w:t>р</w:t>
      </w:r>
      <w:r w:rsidR="00057D6A" w:rsidRPr="00F03635">
        <w:rPr>
          <w:rFonts w:ascii="Times New Roman" w:hAnsi="Times New Roman" w:cs="Times New Roman"/>
          <w:sz w:val="24"/>
          <w:szCs w:val="24"/>
        </w:rPr>
        <w:t>азработку проектов зон санитарной охраны (ЗСО), на имеющиеся водонапорные башни.</w:t>
      </w:r>
    </w:p>
    <w:p w:rsidR="00364F45" w:rsidRPr="00F03635" w:rsidRDefault="00364F45" w:rsidP="001E7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2.3.2. Главным распорядителем бюджетных средств, предусмотренн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ых на реализацию мероприятий </w:t>
      </w:r>
      <w:r w:rsidRPr="00F03635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57D6A" w:rsidRPr="00F03635">
        <w:rPr>
          <w:rFonts w:ascii="Times New Roman" w:hAnsi="Times New Roman" w:cs="Times New Roman"/>
          <w:sz w:val="24"/>
          <w:szCs w:val="24"/>
        </w:rPr>
        <w:t>является администрация</w:t>
      </w:r>
      <w:r w:rsidR="001F77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03635">
        <w:rPr>
          <w:rFonts w:ascii="Times New Roman" w:hAnsi="Times New Roman" w:cs="Times New Roman"/>
          <w:sz w:val="24"/>
          <w:szCs w:val="24"/>
        </w:rPr>
        <w:t>.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 Распорядителями внебюджетных средств являются инвесторы.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2.4. Организация управления подпрограммой и 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контроль за ходом ее выполнения</w:t>
      </w:r>
      <w:r w:rsidR="00057D6A" w:rsidRPr="00F03635">
        <w:rPr>
          <w:rFonts w:ascii="Times New Roman" w:hAnsi="Times New Roman" w:cs="Times New Roman"/>
          <w:sz w:val="24"/>
          <w:szCs w:val="24"/>
        </w:rPr>
        <w:t>.</w:t>
      </w:r>
    </w:p>
    <w:p w:rsidR="00057D6A" w:rsidRPr="00F03635" w:rsidRDefault="00057D6A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1F77FB" w:rsidP="001E75B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осуществляет управление и текущий 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контроль за ходом выполнения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программы, организует систему непрерывного мониторинга, определяет результаты и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 производит оценку реализации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программы, а </w:t>
      </w:r>
      <w:proofErr w:type="gramStart"/>
      <w:r w:rsidR="00364F45" w:rsidRPr="00F0363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364F45" w:rsidRPr="00F03635">
        <w:rPr>
          <w:rFonts w:ascii="Times New Roman" w:hAnsi="Times New Roman" w:cs="Times New Roman"/>
          <w:sz w:val="24"/>
          <w:szCs w:val="24"/>
        </w:rPr>
        <w:t xml:space="preserve"> </w:t>
      </w:r>
      <w:r w:rsidR="00364F45" w:rsidRPr="00F03635">
        <w:rPr>
          <w:rFonts w:ascii="Times New Roman" w:hAnsi="Times New Roman" w:cs="Times New Roman"/>
          <w:sz w:val="24"/>
          <w:szCs w:val="24"/>
        </w:rPr>
        <w:lastRenderedPageBreak/>
        <w:t>осуществляет контроль за целевым и эффективным расходованием средств районного бюджета, п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редусмотренных на реализацию </w:t>
      </w:r>
      <w:r w:rsidR="00364F45" w:rsidRPr="00F03635">
        <w:rPr>
          <w:rFonts w:ascii="Times New Roman" w:hAnsi="Times New Roman" w:cs="Times New Roman"/>
          <w:sz w:val="24"/>
          <w:szCs w:val="24"/>
        </w:rPr>
        <w:t>программы.</w:t>
      </w:r>
    </w:p>
    <w:p w:rsidR="00364F45" w:rsidRPr="00F03635" w:rsidRDefault="00364F45" w:rsidP="001E75B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2.4.2. Уполномоч</w:t>
      </w:r>
      <w:r w:rsidR="001F77FB">
        <w:rPr>
          <w:rFonts w:ascii="Times New Roman" w:hAnsi="Times New Roman" w:cs="Times New Roman"/>
          <w:sz w:val="24"/>
          <w:szCs w:val="24"/>
        </w:rPr>
        <w:t>енный специалист</w:t>
      </w:r>
      <w:r w:rsidRPr="00F03635">
        <w:rPr>
          <w:rFonts w:ascii="Times New Roman" w:hAnsi="Times New Roman" w:cs="Times New Roman"/>
          <w:sz w:val="24"/>
          <w:szCs w:val="24"/>
        </w:rPr>
        <w:t xml:space="preserve"> ежемесячно до 15 числа месяца, следующего за отчетным, и по итогам года до 25 января очередного финансового года напра</w:t>
      </w:r>
      <w:r w:rsidR="001F77FB">
        <w:rPr>
          <w:rFonts w:ascii="Times New Roman" w:hAnsi="Times New Roman" w:cs="Times New Roman"/>
          <w:sz w:val="24"/>
          <w:szCs w:val="24"/>
        </w:rPr>
        <w:t>вляет главе сельсовета</w:t>
      </w:r>
      <w:r w:rsidRPr="00F03635">
        <w:rPr>
          <w:rFonts w:ascii="Times New Roman" w:hAnsi="Times New Roman" w:cs="Times New Roman"/>
          <w:sz w:val="24"/>
          <w:szCs w:val="24"/>
        </w:rPr>
        <w:t xml:space="preserve"> инфо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рмацию и отчет об исполнении </w:t>
      </w:r>
      <w:r w:rsidRPr="00F03635">
        <w:rPr>
          <w:rFonts w:ascii="Times New Roman" w:hAnsi="Times New Roman" w:cs="Times New Roman"/>
          <w:sz w:val="24"/>
          <w:szCs w:val="24"/>
        </w:rPr>
        <w:t>программы.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2.5. Оценка социально-экономической эффективности и </w:t>
      </w:r>
    </w:p>
    <w:p w:rsidR="00364F45" w:rsidRPr="00F03635" w:rsidRDefault="00364F45" w:rsidP="00DE0D2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экологических последств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ий от реализации мероприятий </w:t>
      </w:r>
      <w:r w:rsidRPr="00F03635">
        <w:rPr>
          <w:rFonts w:ascii="Times New Roman" w:hAnsi="Times New Roman" w:cs="Times New Roman"/>
          <w:sz w:val="24"/>
          <w:szCs w:val="24"/>
        </w:rPr>
        <w:t>программы</w:t>
      </w:r>
      <w:r w:rsidR="00057D6A" w:rsidRPr="00F03635">
        <w:rPr>
          <w:rFonts w:ascii="Times New Roman" w:hAnsi="Times New Roman" w:cs="Times New Roman"/>
          <w:sz w:val="24"/>
          <w:szCs w:val="24"/>
        </w:rPr>
        <w:t>.</w:t>
      </w:r>
    </w:p>
    <w:p w:rsidR="00057D6A" w:rsidRPr="00F03635" w:rsidRDefault="00057D6A" w:rsidP="00DE0D2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364F45" w:rsidP="00DE0D2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ab/>
        <w:t>От реализации п</w:t>
      </w:r>
      <w:r w:rsidR="001F77FB">
        <w:rPr>
          <w:rFonts w:ascii="Times New Roman" w:hAnsi="Times New Roman" w:cs="Times New Roman"/>
          <w:sz w:val="24"/>
          <w:szCs w:val="24"/>
        </w:rPr>
        <w:t>одпрограммных мероприятий в 2017-2020</w:t>
      </w:r>
      <w:r w:rsidRPr="00F03635">
        <w:rPr>
          <w:rFonts w:ascii="Times New Roman" w:hAnsi="Times New Roman" w:cs="Times New Roman"/>
          <w:sz w:val="24"/>
          <w:szCs w:val="24"/>
        </w:rPr>
        <w:t xml:space="preserve"> годах ожидается достижение следующих результатов:</w:t>
      </w:r>
    </w:p>
    <w:p w:rsidR="000D1C87" w:rsidRDefault="00CB38D7" w:rsidP="001F77F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потребностей населения в качественной питьевой воде, в соответствии с санитарно-гигиеническими требованиями и нормативами водопотребления;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снижение социальной напряженности в населенных пунктах за счет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улучшения питьевого водоснабжения населения, предотвращение нанесения вреда здоровью людей;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улучшение экологической ситуации вблизи источников питьевого водоснабжения;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оздоровление источников питьевого водоснабжения, предотвращение загрязнения и улучшение качества подаваемой населению воды; </w:t>
      </w:r>
      <w:r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устранение прямых и косвенных потерь в системах </w:t>
      </w:r>
      <w:r w:rsidR="00CB46DA"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водоснабжения; </w:t>
      </w:r>
      <w:r w:rsidR="00CB46DA" w:rsidRPr="00F03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4F45" w:rsidRPr="00F03635" w:rsidRDefault="00364F45" w:rsidP="00510E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мероприятий подпрограммы заключается в:</w:t>
      </w:r>
    </w:p>
    <w:p w:rsidR="00364F45" w:rsidRPr="00F03635" w:rsidRDefault="000D1C87" w:rsidP="000D1C8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>улучшении качества жиз</w:t>
      </w:r>
      <w:r w:rsidR="001F77FB">
        <w:rPr>
          <w:rFonts w:ascii="Times New Roman" w:hAnsi="Times New Roman" w:cs="Times New Roman"/>
          <w:sz w:val="24"/>
          <w:szCs w:val="24"/>
        </w:rPr>
        <w:t xml:space="preserve">ни населения </w:t>
      </w:r>
      <w:proofErr w:type="spellStart"/>
      <w:r w:rsidR="001F77F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1F77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>, в том числе</w:t>
      </w:r>
    </w:p>
    <w:p w:rsidR="00364F45" w:rsidRPr="00F03635" w:rsidRDefault="000D1C87" w:rsidP="00057D6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увеличение обеспеченности населения централизованными услугами водоснабжения </w:t>
      </w:r>
      <w:r w:rsidR="001F77FB">
        <w:rPr>
          <w:rFonts w:ascii="Times New Roman" w:hAnsi="Times New Roman" w:cs="Times New Roman"/>
          <w:sz w:val="24"/>
          <w:szCs w:val="24"/>
        </w:rPr>
        <w:t>с 35</w:t>
      </w:r>
      <w:r w:rsidR="00057D6A" w:rsidRPr="00F03635">
        <w:rPr>
          <w:rFonts w:ascii="Times New Roman" w:hAnsi="Times New Roman" w:cs="Times New Roman"/>
          <w:sz w:val="24"/>
          <w:szCs w:val="24"/>
        </w:rPr>
        <w:t xml:space="preserve"> % в 2016</w:t>
      </w:r>
      <w:r w:rsidR="001F77FB">
        <w:rPr>
          <w:rFonts w:ascii="Times New Roman" w:hAnsi="Times New Roman" w:cs="Times New Roman"/>
          <w:sz w:val="24"/>
          <w:szCs w:val="24"/>
        </w:rPr>
        <w:t xml:space="preserve"> году до 40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% в 20</w:t>
      </w:r>
      <w:r w:rsidR="001F77FB">
        <w:rPr>
          <w:rFonts w:ascii="Times New Roman" w:hAnsi="Times New Roman" w:cs="Times New Roman"/>
          <w:sz w:val="24"/>
          <w:szCs w:val="24"/>
        </w:rPr>
        <w:t>20</w:t>
      </w:r>
      <w:r w:rsidR="00364F45" w:rsidRPr="00F0363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64F45" w:rsidRPr="00F03635" w:rsidRDefault="000D1C87" w:rsidP="00057D6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F45" w:rsidRPr="00F03635">
        <w:rPr>
          <w:rFonts w:ascii="Times New Roman" w:hAnsi="Times New Roman" w:cs="Times New Roman"/>
          <w:sz w:val="24"/>
          <w:szCs w:val="24"/>
        </w:rPr>
        <w:t>формировании положительного общественного мнения о проводимых преобразованиях, повышении статуса органов государственной власти и местного са</w:t>
      </w:r>
      <w:r w:rsidR="001F77FB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proofErr w:type="spellStart"/>
      <w:r w:rsidR="001F77F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1F77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4F45" w:rsidRPr="00F03635">
        <w:rPr>
          <w:rFonts w:ascii="Times New Roman" w:hAnsi="Times New Roman" w:cs="Times New Roman"/>
          <w:sz w:val="24"/>
          <w:szCs w:val="24"/>
        </w:rPr>
        <w:t>, повышении эффективности их деятельности и повышением качества государственных услуг;</w:t>
      </w:r>
    </w:p>
    <w:p w:rsidR="00364F45" w:rsidRPr="00F03635" w:rsidRDefault="00364F45" w:rsidP="00057D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4F45" w:rsidRPr="00F03635" w:rsidRDefault="00CB38D7" w:rsidP="00057D6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21" w:rsidRPr="00F03635" w:rsidRDefault="00364F45" w:rsidP="00057D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E0D21" w:rsidRPr="00F03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3635">
        <w:rPr>
          <w:rFonts w:ascii="Times New Roman" w:hAnsi="Times New Roman" w:cs="Times New Roman"/>
          <w:sz w:val="24"/>
          <w:szCs w:val="24"/>
        </w:rPr>
        <w:tab/>
      </w:r>
      <w:r w:rsidR="00DE0D21" w:rsidRPr="00F0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21" w:rsidRPr="00F03635" w:rsidRDefault="00DE0D21" w:rsidP="00DE0D21">
      <w:pPr>
        <w:rPr>
          <w:rFonts w:ascii="Times New Roman" w:hAnsi="Times New Roman" w:cs="Times New Roman"/>
          <w:sz w:val="24"/>
          <w:szCs w:val="24"/>
        </w:rPr>
      </w:pPr>
    </w:p>
    <w:p w:rsidR="00E05994" w:rsidRPr="00F03635" w:rsidRDefault="00CB38D7" w:rsidP="00DE0D2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2.6 </w:t>
      </w:r>
      <w:r w:rsidR="00DE0D21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мероприятий по реализации</w:t>
      </w:r>
      <w:r w:rsidR="00E05994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DE0D21" w:rsidRPr="00F03635" w:rsidRDefault="00E05994" w:rsidP="00DE0D2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 w:rsidR="00DE0D21" w:rsidRPr="00F03635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DE0D21" w:rsidRPr="00F03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D21" w:rsidRPr="00F03635" w:rsidRDefault="00E05994" w:rsidP="00E0599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 </w:t>
      </w:r>
      <w:r w:rsidR="00DE0D21" w:rsidRPr="00F036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7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23"/>
        <w:gridCol w:w="5641"/>
        <w:gridCol w:w="1985"/>
        <w:gridCol w:w="1021"/>
        <w:gridCol w:w="1134"/>
        <w:gridCol w:w="1134"/>
        <w:gridCol w:w="1134"/>
        <w:gridCol w:w="997"/>
      </w:tblGrid>
      <w:tr w:rsidR="00957D95" w:rsidRPr="00F03635" w:rsidTr="0099696B">
        <w:trPr>
          <w:trHeight w:val="930"/>
        </w:trPr>
        <w:tc>
          <w:tcPr>
            <w:tcW w:w="738" w:type="dxa"/>
            <w:gridSpan w:val="2"/>
            <w:vMerge w:val="restart"/>
            <w:shd w:val="clear" w:color="auto" w:fill="auto"/>
          </w:tcPr>
          <w:p w:rsidR="00957D95" w:rsidRPr="00F03635" w:rsidRDefault="00957D95" w:rsidP="00DE0D2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641" w:type="dxa"/>
            <w:vMerge w:val="restart"/>
            <w:shd w:val="clear" w:color="auto" w:fill="auto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Территория </w:t>
            </w:r>
          </w:p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потребности, всего, тыс. руб.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/>
        </w:tc>
      </w:tr>
      <w:tr w:rsidR="00957D95" w:rsidRPr="00F03635" w:rsidTr="00957D95">
        <w:trPr>
          <w:trHeight w:val="945"/>
        </w:trPr>
        <w:tc>
          <w:tcPr>
            <w:tcW w:w="738" w:type="dxa"/>
            <w:gridSpan w:val="2"/>
            <w:vMerge/>
            <w:shd w:val="clear" w:color="auto" w:fill="auto"/>
          </w:tcPr>
          <w:p w:rsidR="00957D95" w:rsidRPr="00F03635" w:rsidRDefault="00957D95" w:rsidP="00DE0D2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DE0D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57D95" w:rsidRPr="00F03635" w:rsidTr="00957D95">
        <w:trPr>
          <w:gridAfter w:val="7"/>
          <w:wAfter w:w="13046" w:type="dxa"/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B46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D95" w:rsidRPr="00A152BD" w:rsidRDefault="00957D95" w:rsidP="00854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  промывка  сетей,  хлорирование  системы  водоснабжения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99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зон санитарной охраны (ЗСО)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996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996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  ветхих сетей  водопровода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99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F03635">
              <w:rPr>
                <w:rFonts w:ascii="Times New Roman" w:hAnsi="Times New Roman" w:cs="Times New Roman"/>
                <w:sz w:val="24"/>
                <w:szCs w:val="24"/>
              </w:rPr>
              <w:t>источников поверхностного водоснабжения (колодцев)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996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Default="00957D95" w:rsidP="0085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колонок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Default="00957D95" w:rsidP="00996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D95" w:rsidRPr="00A152BD" w:rsidRDefault="00957D95" w:rsidP="00B31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  водопроводных сетей </w:t>
            </w:r>
            <w:r w:rsidRPr="00A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утечку и  ее устранение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579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996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D95" w:rsidRPr="00A152BD" w:rsidRDefault="00957D95" w:rsidP="00B31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водопроводных  колодцев  от  мусора, грязи  с  последующей  санитарной обработкой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D95" w:rsidRPr="00854DA6" w:rsidRDefault="00957D95" w:rsidP="00B31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насоса водонапорной башни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4A57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57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57D95" w:rsidRPr="00F03635" w:rsidTr="00957D95">
        <w:trPr>
          <w:trHeight w:val="597"/>
        </w:trPr>
        <w:tc>
          <w:tcPr>
            <w:tcW w:w="738" w:type="dxa"/>
            <w:gridSpan w:val="2"/>
            <w:shd w:val="clear" w:color="auto" w:fill="auto"/>
            <w:vAlign w:val="center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57D95" w:rsidP="0085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того по </w:t>
            </w:r>
            <w:proofErr w:type="spellStart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>Денисовскому</w:t>
            </w:r>
            <w:proofErr w:type="spellEnd"/>
            <w:r w:rsidRPr="00F0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сельскому совету: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4A5795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1888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F2154E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957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F2154E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957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820.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957D95" w:rsidRPr="00F03635" w:rsidTr="00957D95"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работ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D95" w:rsidRPr="00F03635" w:rsidTr="00957D95">
        <w:tc>
          <w:tcPr>
            <w:tcW w:w="63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7D95" w:rsidRPr="00F03635" w:rsidRDefault="00957D95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инвестиций: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4A5795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1888</w:t>
            </w:r>
            <w:r w:rsidR="00996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820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95" w:rsidRPr="00F03635" w:rsidRDefault="0099696B" w:rsidP="00854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957D95"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96B" w:rsidRPr="00F03635" w:rsidTr="007F20FA">
        <w:tc>
          <w:tcPr>
            <w:tcW w:w="63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Привлеченные средства (средства инвестора)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725.0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</w:t>
            </w: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96B" w:rsidRPr="00F03635" w:rsidTr="00957D95">
        <w:tc>
          <w:tcPr>
            <w:tcW w:w="63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средства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1163.5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96B" w:rsidRPr="00F03635" w:rsidRDefault="0099696B" w:rsidP="009969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:rsidR="00DE0D21" w:rsidRPr="00F03635" w:rsidRDefault="00DE0D21" w:rsidP="00DE0D21">
      <w:pPr>
        <w:rPr>
          <w:rFonts w:ascii="Times New Roman" w:hAnsi="Times New Roman" w:cs="Times New Roman"/>
          <w:sz w:val="24"/>
          <w:szCs w:val="24"/>
        </w:rPr>
      </w:pPr>
      <w:r w:rsidRPr="00F0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21" w:rsidRPr="00F03635" w:rsidRDefault="00DE0D21" w:rsidP="00DE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21" w:rsidRPr="00F03635" w:rsidRDefault="00DE0D21" w:rsidP="00DE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45" w:rsidRPr="00F03635" w:rsidRDefault="00364F45" w:rsidP="00057D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BD6" w:rsidRPr="00F03635" w:rsidRDefault="00194BD6" w:rsidP="00057D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4BD6" w:rsidRPr="00F03635" w:rsidSect="00DE0D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B89"/>
    <w:multiLevelType w:val="multilevel"/>
    <w:tmpl w:val="2DC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79"/>
    <w:rsid w:val="000133C5"/>
    <w:rsid w:val="000574B9"/>
    <w:rsid w:val="00057D6A"/>
    <w:rsid w:val="00062E47"/>
    <w:rsid w:val="00090A4F"/>
    <w:rsid w:val="000D1C87"/>
    <w:rsid w:val="000D5358"/>
    <w:rsid w:val="00110457"/>
    <w:rsid w:val="001537EB"/>
    <w:rsid w:val="001837F3"/>
    <w:rsid w:val="00194BD6"/>
    <w:rsid w:val="001A23D0"/>
    <w:rsid w:val="001C462E"/>
    <w:rsid w:val="001D7B64"/>
    <w:rsid w:val="001E75B6"/>
    <w:rsid w:val="001F77FB"/>
    <w:rsid w:val="002123D6"/>
    <w:rsid w:val="002502EA"/>
    <w:rsid w:val="00270AFE"/>
    <w:rsid w:val="0027594C"/>
    <w:rsid w:val="002B2452"/>
    <w:rsid w:val="002C1597"/>
    <w:rsid w:val="002F167E"/>
    <w:rsid w:val="002F6302"/>
    <w:rsid w:val="00303547"/>
    <w:rsid w:val="0031727A"/>
    <w:rsid w:val="00317BE8"/>
    <w:rsid w:val="00327A04"/>
    <w:rsid w:val="00362CAE"/>
    <w:rsid w:val="00364F45"/>
    <w:rsid w:val="003A690F"/>
    <w:rsid w:val="003B7FB6"/>
    <w:rsid w:val="003C0E6A"/>
    <w:rsid w:val="003C2024"/>
    <w:rsid w:val="003C22F1"/>
    <w:rsid w:val="003D7410"/>
    <w:rsid w:val="00432EA8"/>
    <w:rsid w:val="00451399"/>
    <w:rsid w:val="004A5795"/>
    <w:rsid w:val="004B4ADE"/>
    <w:rsid w:val="00500F66"/>
    <w:rsid w:val="00510E21"/>
    <w:rsid w:val="0055798F"/>
    <w:rsid w:val="005863E3"/>
    <w:rsid w:val="0059173F"/>
    <w:rsid w:val="00591DB8"/>
    <w:rsid w:val="005A0E49"/>
    <w:rsid w:val="005B2E9C"/>
    <w:rsid w:val="005F74F3"/>
    <w:rsid w:val="0062269D"/>
    <w:rsid w:val="00642C8C"/>
    <w:rsid w:val="00672FD9"/>
    <w:rsid w:val="006E5576"/>
    <w:rsid w:val="00733CEF"/>
    <w:rsid w:val="00765B35"/>
    <w:rsid w:val="00781981"/>
    <w:rsid w:val="007878D2"/>
    <w:rsid w:val="007D29DF"/>
    <w:rsid w:val="007E37D7"/>
    <w:rsid w:val="0080650A"/>
    <w:rsid w:val="008368D0"/>
    <w:rsid w:val="00837176"/>
    <w:rsid w:val="00854DA6"/>
    <w:rsid w:val="00865AC5"/>
    <w:rsid w:val="00877DC4"/>
    <w:rsid w:val="00881425"/>
    <w:rsid w:val="00894C49"/>
    <w:rsid w:val="008A64DC"/>
    <w:rsid w:val="008B032F"/>
    <w:rsid w:val="008E479F"/>
    <w:rsid w:val="008F2859"/>
    <w:rsid w:val="009420B7"/>
    <w:rsid w:val="00942D8C"/>
    <w:rsid w:val="00957D95"/>
    <w:rsid w:val="00965F4C"/>
    <w:rsid w:val="0097464C"/>
    <w:rsid w:val="00986D08"/>
    <w:rsid w:val="0099696B"/>
    <w:rsid w:val="009F2779"/>
    <w:rsid w:val="009F5D7F"/>
    <w:rsid w:val="00A042CB"/>
    <w:rsid w:val="00A21695"/>
    <w:rsid w:val="00A51A7A"/>
    <w:rsid w:val="00AA2C94"/>
    <w:rsid w:val="00AA53AE"/>
    <w:rsid w:val="00AB400F"/>
    <w:rsid w:val="00B31FDB"/>
    <w:rsid w:val="00B460C0"/>
    <w:rsid w:val="00B52DBA"/>
    <w:rsid w:val="00B739DB"/>
    <w:rsid w:val="00B96C00"/>
    <w:rsid w:val="00BC16AB"/>
    <w:rsid w:val="00BF106F"/>
    <w:rsid w:val="00C00A58"/>
    <w:rsid w:val="00C1294E"/>
    <w:rsid w:val="00C12CC3"/>
    <w:rsid w:val="00C3247E"/>
    <w:rsid w:val="00C933F1"/>
    <w:rsid w:val="00CA65BA"/>
    <w:rsid w:val="00CB38D7"/>
    <w:rsid w:val="00CB46DA"/>
    <w:rsid w:val="00CE4D41"/>
    <w:rsid w:val="00CE573A"/>
    <w:rsid w:val="00D21C68"/>
    <w:rsid w:val="00D57854"/>
    <w:rsid w:val="00D8401D"/>
    <w:rsid w:val="00D917A2"/>
    <w:rsid w:val="00DA4957"/>
    <w:rsid w:val="00DC1AC2"/>
    <w:rsid w:val="00DE0D21"/>
    <w:rsid w:val="00E05994"/>
    <w:rsid w:val="00E31E57"/>
    <w:rsid w:val="00E46C7A"/>
    <w:rsid w:val="00E54E93"/>
    <w:rsid w:val="00E67D58"/>
    <w:rsid w:val="00E7261F"/>
    <w:rsid w:val="00E75CCE"/>
    <w:rsid w:val="00E869BA"/>
    <w:rsid w:val="00EB4C27"/>
    <w:rsid w:val="00F03635"/>
    <w:rsid w:val="00F1460F"/>
    <w:rsid w:val="00F2154E"/>
    <w:rsid w:val="00F7091A"/>
    <w:rsid w:val="00FA5190"/>
    <w:rsid w:val="00FA53C9"/>
    <w:rsid w:val="00FA6665"/>
    <w:rsid w:val="00FB4A35"/>
    <w:rsid w:val="00FD06DE"/>
    <w:rsid w:val="00FE705D"/>
    <w:rsid w:val="00FF2E9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BB8"/>
  <w15:chartTrackingRefBased/>
  <w15:docId w15:val="{222046C1-4E3C-40D7-B9C5-0BDCD18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64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E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9146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nebyudzhetn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6923-8351-4FFD-927C-11E25A7C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Сельсовет</cp:lastModifiedBy>
  <cp:revision>74</cp:revision>
  <cp:lastPrinted>2017-01-13T08:05:00Z</cp:lastPrinted>
  <dcterms:created xsi:type="dcterms:W3CDTF">2016-05-23T06:34:00Z</dcterms:created>
  <dcterms:modified xsi:type="dcterms:W3CDTF">2017-06-02T08:28:00Z</dcterms:modified>
</cp:coreProperties>
</file>